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4F8D" w14:textId="67522E94" w:rsidR="00DD4210" w:rsidRPr="00926E16" w:rsidRDefault="00DD4210" w:rsidP="00DD4210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after="240"/>
        <w:ind w:right="-35"/>
        <w:jc w:val="center"/>
        <w:outlineLvl w:val="0"/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</w:pPr>
      <w:bookmarkStart w:id="0" w:name="_Toc81581465"/>
      <w:r w:rsidRPr="00926E16"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  <w:t>ALLEGATO 2</w:t>
      </w:r>
      <w:r w:rsidR="002D448A"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  <w:t>.1</w:t>
      </w:r>
    </w:p>
    <w:p w14:paraId="06A1C4DB" w14:textId="61A9788E" w:rsidR="00167A57" w:rsidRDefault="00DD4210" w:rsidP="00DD4210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after="240"/>
        <w:ind w:right="-35"/>
        <w:jc w:val="center"/>
        <w:outlineLvl w:val="0"/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</w:pPr>
      <w:r w:rsidRPr="00926E16"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  <w:t>Regolamen</w:t>
      </w:r>
      <w:r w:rsidR="00305C24" w:rsidRPr="00926E16"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  <w:t>to didattico del corso di studi</w:t>
      </w:r>
      <w:r w:rsidR="00AE1CA7"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  <w:t>O</w:t>
      </w:r>
    </w:p>
    <w:p w14:paraId="5F723C82" w14:textId="67FD9CF2" w:rsidR="00E93B7E" w:rsidRPr="00926E16" w:rsidRDefault="0009700F" w:rsidP="00DD4210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after="240"/>
        <w:ind w:right="-35"/>
        <w:jc w:val="center"/>
        <w:outlineLvl w:val="0"/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</w:pPr>
      <w:r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  <w:t>Odontoiatria e protesi dentaria</w:t>
      </w:r>
    </w:p>
    <w:p w14:paraId="249AA982" w14:textId="253F2F1F" w:rsidR="00DD4210" w:rsidRPr="00926E16" w:rsidRDefault="00DD4210" w:rsidP="00DD4210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after="240"/>
        <w:ind w:right="-35"/>
        <w:jc w:val="center"/>
        <w:outlineLvl w:val="0"/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</w:pPr>
      <w:r w:rsidRPr="00926E16"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  <w:t>Classe</w:t>
      </w:r>
      <w:bookmarkEnd w:id="0"/>
      <w:r w:rsidR="0009700F"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  <w:t xml:space="preserve"> </w:t>
      </w:r>
      <w:r w:rsidR="002D448A" w:rsidRPr="00926E16"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  <w:t>LM-</w:t>
      </w:r>
      <w:r w:rsidR="0009700F"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  <w:t>46</w:t>
      </w:r>
    </w:p>
    <w:p w14:paraId="3079F9E8" w14:textId="3F9B4372" w:rsidR="00A33355" w:rsidRPr="00926E16" w:rsidRDefault="00A33355" w:rsidP="00D8698C">
      <w:pPr>
        <w:spacing w:after="200" w:line="276" w:lineRule="auto"/>
        <w:rPr>
          <w:rFonts w:asciiTheme="minorHAnsi" w:eastAsiaTheme="minorEastAsia" w:hAnsiTheme="minorHAnsi" w:cs="Lucida Sans Unicode"/>
          <w:b/>
          <w:bCs/>
          <w:color w:val="000000" w:themeColor="text1"/>
        </w:rPr>
      </w:pPr>
      <w:r w:rsidRPr="00926E16">
        <w:rPr>
          <w:rFonts w:asciiTheme="minorHAnsi" w:eastAsiaTheme="minorEastAsia" w:hAnsiTheme="minorHAnsi" w:cs="Lucida Sans Unicode"/>
          <w:b/>
          <w:bCs/>
          <w:color w:val="000000" w:themeColor="text1"/>
        </w:rPr>
        <w:t>Scuola:</w:t>
      </w:r>
      <w:r w:rsidR="0009700F">
        <w:rPr>
          <w:rFonts w:asciiTheme="minorHAnsi" w:eastAsiaTheme="minorEastAsia" w:hAnsiTheme="minorHAnsi" w:cs="Lucida Sans Unicode"/>
          <w:b/>
          <w:bCs/>
          <w:color w:val="000000" w:themeColor="text1"/>
        </w:rPr>
        <w:t xml:space="preserve"> Medicina e chirurgia</w:t>
      </w:r>
    </w:p>
    <w:p w14:paraId="527515D1" w14:textId="0718B92E" w:rsidR="00A33355" w:rsidRPr="00926E16" w:rsidRDefault="00A33355" w:rsidP="00D8698C">
      <w:pPr>
        <w:spacing w:after="200" w:line="276" w:lineRule="auto"/>
        <w:rPr>
          <w:rFonts w:asciiTheme="minorHAnsi" w:eastAsiaTheme="minorEastAsia" w:hAnsiTheme="minorHAnsi" w:cs="Lucida Sans Unicode"/>
          <w:b/>
          <w:bCs/>
          <w:color w:val="000000" w:themeColor="text1"/>
        </w:rPr>
      </w:pPr>
      <w:r w:rsidRPr="00926E16">
        <w:rPr>
          <w:rFonts w:asciiTheme="minorHAnsi" w:eastAsiaTheme="minorEastAsia" w:hAnsiTheme="minorHAnsi" w:cs="Lucida Sans Unicode"/>
          <w:b/>
          <w:bCs/>
          <w:color w:val="000000" w:themeColor="text1"/>
        </w:rPr>
        <w:t>Dipartimento:</w:t>
      </w:r>
      <w:r w:rsidR="0009700F">
        <w:rPr>
          <w:rFonts w:asciiTheme="minorHAnsi" w:eastAsiaTheme="minorEastAsia" w:hAnsiTheme="minorHAnsi" w:cs="Lucida Sans Unicode"/>
          <w:b/>
          <w:bCs/>
          <w:color w:val="000000" w:themeColor="text1"/>
        </w:rPr>
        <w:t xml:space="preserve"> Neuroscienze Scienze riproduttive e odontostomatologiche</w:t>
      </w:r>
    </w:p>
    <w:p w14:paraId="70D2D946" w14:textId="296F0AF7" w:rsidR="00A33355" w:rsidRPr="00926E16" w:rsidRDefault="00A33355" w:rsidP="00D8698C">
      <w:pPr>
        <w:spacing w:after="200" w:line="276" w:lineRule="auto"/>
        <w:rPr>
          <w:rFonts w:asciiTheme="minorHAnsi" w:eastAsiaTheme="minorEastAsia" w:hAnsiTheme="minorHAnsi" w:cs="Lucida Sans Unicode"/>
          <w:b/>
          <w:bCs/>
          <w:color w:val="000000" w:themeColor="text1"/>
        </w:rPr>
      </w:pPr>
      <w:r w:rsidRPr="00926E16">
        <w:rPr>
          <w:rFonts w:asciiTheme="minorHAnsi" w:eastAsiaTheme="minorEastAsia" w:hAnsiTheme="minorHAnsi" w:cs="Lucida Sans Unicode"/>
          <w:b/>
          <w:bCs/>
          <w:color w:val="000000" w:themeColor="text1"/>
        </w:rPr>
        <w:t xml:space="preserve">Regolamento </w:t>
      </w:r>
      <w:r w:rsidR="0014457B" w:rsidRPr="00926E16">
        <w:rPr>
          <w:rFonts w:asciiTheme="minorHAnsi" w:eastAsiaTheme="minorEastAsia" w:hAnsiTheme="minorHAnsi" w:cs="Lucida Sans Unicode"/>
          <w:b/>
          <w:bCs/>
          <w:color w:val="000000" w:themeColor="text1"/>
        </w:rPr>
        <w:t>in vigore</w:t>
      </w:r>
      <w:r w:rsidRPr="00926E16">
        <w:rPr>
          <w:rFonts w:asciiTheme="minorHAnsi" w:eastAsiaTheme="minorEastAsia" w:hAnsiTheme="minorHAnsi" w:cs="Lucida Sans Unicode"/>
          <w:b/>
          <w:bCs/>
          <w:color w:val="000000" w:themeColor="text1"/>
        </w:rPr>
        <w:t xml:space="preserve"> a partire dall’a.a.</w:t>
      </w:r>
      <w:r w:rsidR="0009700F">
        <w:rPr>
          <w:rFonts w:asciiTheme="minorHAnsi" w:eastAsiaTheme="minorEastAsia" w:hAnsiTheme="minorHAnsi" w:cs="Lucida Sans Unicode"/>
          <w:b/>
          <w:bCs/>
          <w:color w:val="000000" w:themeColor="text1"/>
        </w:rPr>
        <w:t>2023/2024</w:t>
      </w:r>
    </w:p>
    <w:p w14:paraId="26CA60F5" w14:textId="3CF64E87" w:rsidR="00A33355" w:rsidRPr="00926E16" w:rsidRDefault="00A33355" w:rsidP="008E0BA2">
      <w:pPr>
        <w:rPr>
          <w:rFonts w:asciiTheme="minorHAnsi" w:hAnsiTheme="minorHAnsi"/>
        </w:rPr>
      </w:pPr>
    </w:p>
    <w:p w14:paraId="384D2D63" w14:textId="77777777" w:rsidR="009C0199" w:rsidRPr="00587BAC" w:rsidRDefault="009C0199" w:rsidP="008E0BA2">
      <w:pPr>
        <w:rPr>
          <w:rFonts w:asciiTheme="minorHAnsi" w:hAnsiTheme="minorHAnsi"/>
          <w:color w:val="5B9BD5" w:themeColor="accen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342"/>
        <w:gridCol w:w="1352"/>
        <w:gridCol w:w="3462"/>
      </w:tblGrid>
      <w:tr w:rsidR="006E173D" w:rsidRPr="00926E16" w14:paraId="5FA7583C" w14:textId="77777777" w:rsidTr="001B6774">
        <w:trPr>
          <w:trHeight w:val="303"/>
        </w:trPr>
        <w:tc>
          <w:tcPr>
            <w:tcW w:w="4814" w:type="dxa"/>
            <w:gridSpan w:val="2"/>
          </w:tcPr>
          <w:p w14:paraId="331D43CF" w14:textId="77777777" w:rsidR="006E173D" w:rsidRDefault="006E173D" w:rsidP="000A6A71">
            <w:pPr>
              <w:tabs>
                <w:tab w:val="left" w:pos="4262"/>
              </w:tabs>
              <w:adjustRightInd w:val="0"/>
              <w:rPr>
                <w:rFonts w:asciiTheme="minorHAnsi" w:hAnsiTheme="minorHAnsi" w:cstheme="majorHAnsi"/>
                <w:b/>
                <w:bCs/>
              </w:rPr>
            </w:pPr>
            <w:r w:rsidRPr="00926E16">
              <w:rPr>
                <w:rFonts w:asciiTheme="minorHAnsi" w:hAnsiTheme="minorHAnsi" w:cstheme="majorHAnsi"/>
                <w:b/>
                <w:bCs/>
              </w:rPr>
              <w:t>Insegnamento:</w:t>
            </w:r>
          </w:p>
          <w:p w14:paraId="715900C6" w14:textId="6D752866" w:rsidR="006E173D" w:rsidRPr="006B4556" w:rsidRDefault="006B4556" w:rsidP="000A6A71">
            <w:pPr>
              <w:tabs>
                <w:tab w:val="left" w:pos="4262"/>
              </w:tabs>
              <w:adjustRightInd w:val="0"/>
              <w:rPr>
                <w:rFonts w:asciiTheme="minorHAnsi" w:hAnsiTheme="minorHAnsi" w:cstheme="majorHAnsi"/>
                <w:sz w:val="20"/>
                <w:szCs w:val="20"/>
              </w:rPr>
            </w:pPr>
            <w:r w:rsidRPr="006B4556">
              <w:rPr>
                <w:rFonts w:asciiTheme="minorHAnsi" w:hAnsiTheme="minorHAnsi" w:cstheme="majorHAnsi"/>
                <w:sz w:val="20"/>
                <w:szCs w:val="20"/>
              </w:rPr>
              <w:t>Fisiologia e Fisiologia masticatoria (insegnamento integrato)</w:t>
            </w:r>
          </w:p>
          <w:p w14:paraId="51651A69" w14:textId="378E8389" w:rsidR="006E173D" w:rsidRPr="00926E16" w:rsidRDefault="006E173D" w:rsidP="000A6A71">
            <w:pPr>
              <w:tabs>
                <w:tab w:val="left" w:pos="4262"/>
              </w:tabs>
              <w:adjustRightInd w:val="0"/>
              <w:rPr>
                <w:rFonts w:asciiTheme="minorHAnsi" w:hAnsiTheme="minorHAnsi" w:cstheme="majorHAnsi"/>
                <w:bCs/>
              </w:rPr>
            </w:pPr>
            <w:r w:rsidRPr="00926E16">
              <w:rPr>
                <w:rFonts w:asciiTheme="minorHAnsi" w:hAnsiTheme="minorHAnsi" w:cstheme="majorHAnsi"/>
                <w:bCs/>
              </w:rPr>
              <w:t xml:space="preserve"> </w:t>
            </w:r>
          </w:p>
        </w:tc>
        <w:tc>
          <w:tcPr>
            <w:tcW w:w="4814" w:type="dxa"/>
            <w:gridSpan w:val="2"/>
          </w:tcPr>
          <w:p w14:paraId="009A0185" w14:textId="65F86FC4" w:rsidR="006E173D" w:rsidRPr="006E173D" w:rsidRDefault="006E173D" w:rsidP="00C26529">
            <w:pPr>
              <w:tabs>
                <w:tab w:val="left" w:pos="4262"/>
              </w:tabs>
              <w:adjustRightInd w:val="0"/>
              <w:rPr>
                <w:rFonts w:asciiTheme="minorHAnsi" w:hAnsiTheme="minorHAnsi" w:cstheme="majorHAnsi"/>
                <w:b/>
                <w:bCs/>
              </w:rPr>
            </w:pPr>
            <w:r>
              <w:rPr>
                <w:rFonts w:asciiTheme="minorHAnsi" w:hAnsiTheme="minorHAnsi" w:cstheme="majorHAnsi"/>
                <w:b/>
                <w:bCs/>
              </w:rPr>
              <w:t>Lingua di erogazione dell'</w:t>
            </w:r>
            <w:r w:rsidRPr="00926E16">
              <w:rPr>
                <w:rFonts w:asciiTheme="minorHAnsi" w:hAnsiTheme="minorHAnsi" w:cstheme="majorHAnsi"/>
                <w:b/>
                <w:bCs/>
              </w:rPr>
              <w:t>Insegnamento:</w:t>
            </w:r>
          </w:p>
          <w:p w14:paraId="7B49F776" w14:textId="25DD9F31" w:rsidR="006E173D" w:rsidRPr="00587BAC" w:rsidRDefault="006B4556" w:rsidP="00C26529">
            <w:pPr>
              <w:tabs>
                <w:tab w:val="left" w:pos="4262"/>
              </w:tabs>
              <w:adjustRightInd w:val="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  <w:sz w:val="20"/>
                <w:szCs w:val="20"/>
              </w:rPr>
              <w:t>I</w:t>
            </w:r>
            <w:r w:rsidRPr="006B4556">
              <w:rPr>
                <w:rFonts w:asciiTheme="minorHAnsi" w:hAnsiTheme="minorHAnsi" w:cstheme="majorHAnsi"/>
                <w:sz w:val="20"/>
                <w:szCs w:val="20"/>
              </w:rPr>
              <w:t>taliano</w:t>
            </w:r>
          </w:p>
        </w:tc>
      </w:tr>
      <w:tr w:rsidR="00936B58" w:rsidRPr="00926E16" w14:paraId="3F090ECF" w14:textId="77777777" w:rsidTr="007909FA">
        <w:trPr>
          <w:trHeight w:val="285"/>
        </w:trPr>
        <w:tc>
          <w:tcPr>
            <w:tcW w:w="6166" w:type="dxa"/>
            <w:gridSpan w:val="3"/>
          </w:tcPr>
          <w:p w14:paraId="29163735" w14:textId="77777777" w:rsidR="00C26529" w:rsidRPr="00926E16" w:rsidRDefault="00C26529" w:rsidP="00C26529">
            <w:pPr>
              <w:tabs>
                <w:tab w:val="left" w:pos="1428"/>
                <w:tab w:val="left" w:pos="4251"/>
              </w:tabs>
              <w:adjustRightInd w:val="0"/>
              <w:rPr>
                <w:rFonts w:asciiTheme="minorHAnsi" w:hAnsiTheme="minorHAnsi" w:cstheme="majorHAnsi"/>
                <w:b/>
                <w:bCs/>
              </w:rPr>
            </w:pPr>
            <w:r w:rsidRPr="00926E16">
              <w:rPr>
                <w:rFonts w:asciiTheme="minorHAnsi" w:hAnsiTheme="minorHAnsi" w:cstheme="majorHAnsi"/>
                <w:b/>
                <w:bCs/>
              </w:rPr>
              <w:t xml:space="preserve">SSD: </w:t>
            </w:r>
          </w:p>
          <w:p w14:paraId="614250C9" w14:textId="61486EC0" w:rsidR="00D7265F" w:rsidRDefault="002C4C77" w:rsidP="007909FA">
            <w:pPr>
              <w:tabs>
                <w:tab w:val="left" w:pos="1545"/>
              </w:tabs>
              <w:adjustRightInd w:val="0"/>
              <w:rPr>
                <w:rFonts w:asciiTheme="minorHAnsi" w:hAnsiTheme="minorHAnsi" w:cstheme="majorHAnsi"/>
                <w:sz w:val="20"/>
                <w:szCs w:val="20"/>
              </w:rPr>
            </w:pPr>
            <w:r w:rsidRPr="006B4556">
              <w:rPr>
                <w:rFonts w:asciiTheme="minorHAnsi" w:hAnsiTheme="minorHAnsi" w:cstheme="majorHAnsi"/>
                <w:sz w:val="20"/>
                <w:szCs w:val="20"/>
              </w:rPr>
              <w:t>BIO/09</w:t>
            </w:r>
            <w:r w:rsidR="00D7265F">
              <w:rPr>
                <w:rFonts w:asciiTheme="minorHAnsi" w:hAnsiTheme="minorHAnsi" w:cstheme="majorHAnsi"/>
                <w:sz w:val="20"/>
                <w:szCs w:val="20"/>
              </w:rPr>
              <w:t xml:space="preserve"> (Fisiologia)</w:t>
            </w:r>
          </w:p>
          <w:p w14:paraId="217A3796" w14:textId="36AD157C" w:rsidR="006D408E" w:rsidRPr="00587BAC" w:rsidRDefault="002C4C77" w:rsidP="007909FA">
            <w:pPr>
              <w:tabs>
                <w:tab w:val="left" w:pos="1545"/>
              </w:tabs>
              <w:adjustRightInd w:val="0"/>
              <w:rPr>
                <w:rFonts w:asciiTheme="minorHAnsi" w:hAnsiTheme="minorHAnsi" w:cstheme="majorHAnsi"/>
              </w:rPr>
            </w:pPr>
            <w:r w:rsidRPr="006B4556">
              <w:rPr>
                <w:rFonts w:asciiTheme="minorHAnsi" w:hAnsiTheme="minorHAnsi" w:cstheme="majorHAnsi"/>
                <w:sz w:val="20"/>
                <w:szCs w:val="20"/>
              </w:rPr>
              <w:t>MED/28</w:t>
            </w:r>
            <w:r w:rsidR="00D7265F">
              <w:rPr>
                <w:rFonts w:asciiTheme="minorHAnsi" w:hAnsiTheme="minorHAnsi" w:cstheme="majorHAnsi"/>
                <w:sz w:val="20"/>
                <w:szCs w:val="20"/>
              </w:rPr>
              <w:t xml:space="preserve"> (Fisiologia masticatoria)</w:t>
            </w:r>
          </w:p>
        </w:tc>
        <w:tc>
          <w:tcPr>
            <w:tcW w:w="3462" w:type="dxa"/>
          </w:tcPr>
          <w:p w14:paraId="08A8ECDF" w14:textId="77777777" w:rsidR="00C26529" w:rsidRPr="00926E16" w:rsidRDefault="00C26529" w:rsidP="00C26529">
            <w:pPr>
              <w:tabs>
                <w:tab w:val="left" w:pos="1545"/>
              </w:tabs>
              <w:adjustRightInd w:val="0"/>
              <w:rPr>
                <w:rFonts w:asciiTheme="minorHAnsi" w:hAnsiTheme="minorHAnsi" w:cstheme="majorHAnsi"/>
                <w:b/>
                <w:bCs/>
              </w:rPr>
            </w:pPr>
            <w:r w:rsidRPr="00926E16">
              <w:rPr>
                <w:rFonts w:asciiTheme="minorHAnsi" w:hAnsiTheme="minorHAnsi" w:cstheme="majorHAnsi"/>
                <w:b/>
                <w:bCs/>
              </w:rPr>
              <w:t>CFU:</w:t>
            </w:r>
          </w:p>
          <w:p w14:paraId="360FEDCD" w14:textId="1EF84189" w:rsidR="006D408E" w:rsidRDefault="002C4C77" w:rsidP="002C4C77">
            <w:pPr>
              <w:tabs>
                <w:tab w:val="left" w:pos="1982"/>
                <w:tab w:val="left" w:pos="4251"/>
              </w:tabs>
              <w:adjustRightInd w:val="0"/>
              <w:rPr>
                <w:rFonts w:asciiTheme="minorHAnsi" w:hAnsiTheme="minorHAnsi" w:cstheme="majorHAnsi"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sz w:val="20"/>
                <w:szCs w:val="20"/>
              </w:rPr>
              <w:t>Fisiologia</w:t>
            </w:r>
            <w:r>
              <w:rPr>
                <w:rFonts w:asciiTheme="minorHAnsi" w:hAnsiTheme="minorHAnsi" w:cstheme="majorHAnsi"/>
                <w:sz w:val="20"/>
                <w:szCs w:val="20"/>
              </w:rPr>
              <w:tab/>
              <w:t>10 CFU</w:t>
            </w:r>
          </w:p>
          <w:p w14:paraId="68B33BC6" w14:textId="6CD6AB9B" w:rsidR="002C4C77" w:rsidRPr="00587BAC" w:rsidRDefault="002C4C77" w:rsidP="002C4C77">
            <w:pPr>
              <w:tabs>
                <w:tab w:val="left" w:pos="1982"/>
                <w:tab w:val="left" w:pos="4251"/>
              </w:tabs>
              <w:adjustRightInd w:val="0"/>
              <w:rPr>
                <w:rFonts w:asciiTheme="minorHAnsi" w:hAnsiTheme="minorHAnsi" w:cstheme="majorHAnsi"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sz w:val="20"/>
                <w:szCs w:val="20"/>
              </w:rPr>
              <w:t>Fisiologia masticatoria</w:t>
            </w:r>
            <w:r w:rsidR="00CC5E03">
              <w:rPr>
                <w:rFonts w:asciiTheme="minorHAnsi" w:hAnsiTheme="minorHAnsi" w:cstheme="majorHAnsi"/>
                <w:sz w:val="20"/>
                <w:szCs w:val="20"/>
              </w:rPr>
              <w:tab/>
              <w:t xml:space="preserve"> </w:t>
            </w:r>
            <w:proofErr w:type="gramStart"/>
            <w:r w:rsidR="00CC5E03">
              <w:rPr>
                <w:rFonts w:asciiTheme="minorHAnsi" w:hAnsiTheme="minorHAnsi" w:cstheme="majorHAnsi"/>
                <w:sz w:val="20"/>
                <w:szCs w:val="20"/>
              </w:rPr>
              <w:t>2</w:t>
            </w:r>
            <w:proofErr w:type="gramEnd"/>
            <w:r>
              <w:rPr>
                <w:rFonts w:asciiTheme="minorHAnsi" w:hAnsiTheme="minorHAnsi" w:cstheme="majorHAnsi"/>
                <w:sz w:val="20"/>
                <w:szCs w:val="20"/>
              </w:rPr>
              <w:t xml:space="preserve"> CFU</w:t>
            </w:r>
          </w:p>
        </w:tc>
      </w:tr>
      <w:tr w:rsidR="007909FA" w:rsidRPr="00926E16" w14:paraId="084D1151" w14:textId="77777777" w:rsidTr="007909FA">
        <w:tc>
          <w:tcPr>
            <w:tcW w:w="3472" w:type="dxa"/>
            <w:shd w:val="clear" w:color="auto" w:fill="auto"/>
          </w:tcPr>
          <w:p w14:paraId="3F9E77AE" w14:textId="77777777" w:rsidR="007909FA" w:rsidRPr="00926E16" w:rsidRDefault="007909FA" w:rsidP="000A6A71">
            <w:pPr>
              <w:rPr>
                <w:rFonts w:asciiTheme="minorHAnsi" w:hAnsiTheme="minorHAnsi" w:cstheme="majorHAnsi"/>
                <w:b/>
                <w:bCs/>
              </w:rPr>
            </w:pPr>
            <w:r w:rsidRPr="00926E16">
              <w:rPr>
                <w:rFonts w:asciiTheme="minorHAnsi" w:hAnsiTheme="minorHAnsi" w:cstheme="majorHAnsi"/>
                <w:b/>
                <w:bCs/>
              </w:rPr>
              <w:t xml:space="preserve">Anno di corso: </w:t>
            </w:r>
          </w:p>
        </w:tc>
        <w:tc>
          <w:tcPr>
            <w:tcW w:w="6156" w:type="dxa"/>
            <w:gridSpan w:val="3"/>
            <w:shd w:val="clear" w:color="auto" w:fill="auto"/>
          </w:tcPr>
          <w:p w14:paraId="77CCD67A" w14:textId="0418E5E6" w:rsidR="007909FA" w:rsidRPr="00926E16" w:rsidRDefault="007909FA" w:rsidP="000A6A71">
            <w:pPr>
              <w:rPr>
                <w:rFonts w:asciiTheme="minorHAnsi" w:hAnsiTheme="minorHAnsi" w:cstheme="majorHAnsi"/>
                <w:b/>
                <w:bCs/>
              </w:rPr>
            </w:pPr>
            <w:r w:rsidRPr="00926E16">
              <w:rPr>
                <w:rFonts w:asciiTheme="minorHAnsi" w:hAnsiTheme="minorHAnsi" w:cstheme="majorHAnsi"/>
                <w:b/>
                <w:bCs/>
              </w:rPr>
              <w:t xml:space="preserve">Tipologia di Attività Formativa: </w:t>
            </w:r>
            <w:r w:rsidR="00CC5E03" w:rsidRPr="00CC5E03">
              <w:rPr>
                <w:rFonts w:asciiTheme="minorHAnsi" w:hAnsiTheme="minorHAnsi" w:cstheme="majorHAnsi"/>
                <w:b/>
                <w:bCs/>
              </w:rPr>
              <w:t xml:space="preserve">Di </w:t>
            </w:r>
            <w:r w:rsidR="00CC5E03">
              <w:rPr>
                <w:rFonts w:asciiTheme="minorHAnsi" w:hAnsiTheme="minorHAnsi" w:cstheme="majorHAnsi"/>
                <w:b/>
                <w:bCs/>
              </w:rPr>
              <w:t>b</w:t>
            </w:r>
            <w:r w:rsidR="00CC5E03" w:rsidRPr="00CC5E03">
              <w:rPr>
                <w:rFonts w:asciiTheme="minorHAnsi" w:hAnsiTheme="minorHAnsi" w:cstheme="majorHAnsi"/>
                <w:b/>
                <w:bCs/>
              </w:rPr>
              <w:t xml:space="preserve">ase </w:t>
            </w:r>
          </w:p>
        </w:tc>
      </w:tr>
      <w:tr w:rsidR="000661D8" w:rsidRPr="00926E16" w14:paraId="70F61FF4" w14:textId="77777777" w:rsidTr="000661D8">
        <w:trPr>
          <w:trHeight w:val="947"/>
        </w:trPr>
        <w:tc>
          <w:tcPr>
            <w:tcW w:w="9628" w:type="dxa"/>
            <w:gridSpan w:val="4"/>
            <w:shd w:val="clear" w:color="auto" w:fill="auto"/>
          </w:tcPr>
          <w:p w14:paraId="7E1135C5" w14:textId="77777777" w:rsidR="000661D8" w:rsidRPr="000661D8" w:rsidRDefault="000661D8" w:rsidP="000661D8">
            <w:pPr>
              <w:rPr>
                <w:rFonts w:asciiTheme="minorHAnsi" w:hAnsiTheme="minorHAnsi" w:cstheme="majorHAnsi"/>
                <w:b/>
                <w:bCs/>
              </w:rPr>
            </w:pPr>
            <w:r w:rsidRPr="000661D8">
              <w:rPr>
                <w:rFonts w:asciiTheme="minorHAnsi" w:hAnsiTheme="minorHAnsi" w:cstheme="majorHAnsi"/>
                <w:b/>
                <w:bCs/>
              </w:rPr>
              <w:t xml:space="preserve">Modalità di svolgimento: </w:t>
            </w:r>
          </w:p>
          <w:p w14:paraId="30B6D42A" w14:textId="6DF78576" w:rsidR="000661D8" w:rsidRPr="006B4556" w:rsidRDefault="00EA5295" w:rsidP="000661D8">
            <w:pPr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  <w:r w:rsidRPr="006B4556">
              <w:rPr>
                <w:rFonts w:asciiTheme="minorHAnsi" w:hAnsiTheme="minorHAnsi" w:cstheme="majorHAnsi"/>
                <w:sz w:val="20"/>
                <w:szCs w:val="20"/>
              </w:rPr>
              <w:t>In presenza</w:t>
            </w:r>
          </w:p>
        </w:tc>
      </w:tr>
      <w:tr w:rsidR="006D408E" w:rsidRPr="00926E16" w14:paraId="465C016F" w14:textId="77777777" w:rsidTr="000A6A71">
        <w:tc>
          <w:tcPr>
            <w:tcW w:w="9628" w:type="dxa"/>
            <w:gridSpan w:val="4"/>
            <w:shd w:val="clear" w:color="auto" w:fill="auto"/>
          </w:tcPr>
          <w:p w14:paraId="55B71C7B" w14:textId="77777777" w:rsidR="000B5879" w:rsidRPr="00926E16" w:rsidRDefault="000B5879" w:rsidP="000B5879">
            <w:pPr>
              <w:jc w:val="both"/>
              <w:rPr>
                <w:rFonts w:asciiTheme="minorHAnsi" w:hAnsiTheme="minorHAnsi" w:cstheme="majorHAnsi"/>
                <w:b/>
                <w:bCs/>
              </w:rPr>
            </w:pPr>
            <w:r w:rsidRPr="00926E16">
              <w:rPr>
                <w:rFonts w:asciiTheme="minorHAnsi" w:hAnsiTheme="minorHAnsi" w:cstheme="majorHAnsi"/>
                <w:b/>
                <w:bCs/>
              </w:rPr>
              <w:t>Contenuti estratti dalla declaratoria del SSD coerenti con gli obiettivi formativi del corso</w:t>
            </w:r>
            <w:r w:rsidRPr="00926E16">
              <w:rPr>
                <w:rFonts w:asciiTheme="minorHAnsi" w:hAnsiTheme="minorHAnsi" w:cstheme="majorHAnsi"/>
                <w:bCs/>
              </w:rPr>
              <w:t>:</w:t>
            </w:r>
          </w:p>
          <w:p w14:paraId="3D7E9B29" w14:textId="6E0FB500" w:rsidR="006A0079" w:rsidRDefault="006A0079" w:rsidP="006A0079">
            <w:pPr>
              <w:tabs>
                <w:tab w:val="left" w:pos="4262"/>
              </w:tabs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B25">
              <w:rPr>
                <w:rFonts w:asciiTheme="minorHAnsi" w:hAnsiTheme="minorHAnsi" w:cstheme="minorHAnsi"/>
                <w:bCs/>
                <w:sz w:val="20"/>
                <w:szCs w:val="20"/>
              </w:rPr>
              <w:t>Meccanismi generali della fisiologia cellulare. Funzion</w:t>
            </w:r>
            <w:r w:rsidR="00AE5A31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Pr="009B7B2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integrat</w:t>
            </w:r>
            <w:r w:rsidR="00AE5A31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Pr="009B7B2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di </w:t>
            </w:r>
            <w:r w:rsidR="00AE5A31">
              <w:rPr>
                <w:rFonts w:asciiTheme="minorHAnsi" w:hAnsiTheme="minorHAnsi" w:cstheme="minorHAnsi"/>
                <w:bCs/>
                <w:sz w:val="20"/>
                <w:szCs w:val="20"/>
              </w:rPr>
              <w:t>sistema osteo-</w:t>
            </w:r>
            <w:r w:rsidRPr="009B7B2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muscolare, sistema respiratorio, sistema cardio-vascolare, </w:t>
            </w:r>
            <w:r w:rsidR="002D195F" w:rsidRPr="009B7B2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sistema renale, </w:t>
            </w:r>
            <w:r w:rsidR="007E6A75" w:rsidRPr="009B7B25">
              <w:rPr>
                <w:rFonts w:asciiTheme="minorHAnsi" w:hAnsiTheme="minorHAnsi" w:cstheme="minorHAnsi"/>
                <w:bCs/>
                <w:sz w:val="20"/>
                <w:szCs w:val="20"/>
              </w:rPr>
              <w:t>sistema digerente</w:t>
            </w:r>
            <w:r w:rsidR="003358E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="007E6A75" w:rsidRPr="009B7B25">
              <w:rPr>
                <w:rFonts w:asciiTheme="minorHAnsi" w:hAnsiTheme="minorHAnsi" w:cstheme="minorHAnsi"/>
                <w:bCs/>
                <w:sz w:val="20"/>
                <w:szCs w:val="20"/>
              </w:rPr>
              <w:t>sistema endocrino</w:t>
            </w:r>
            <w:r w:rsidR="003358E8" w:rsidRPr="009B7B2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358E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 </w:t>
            </w:r>
            <w:r w:rsidR="003358E8" w:rsidRPr="009B7B25">
              <w:rPr>
                <w:rFonts w:asciiTheme="minorHAnsi" w:hAnsiTheme="minorHAnsi" w:cstheme="minorHAnsi"/>
                <w:bCs/>
                <w:sz w:val="20"/>
                <w:szCs w:val="20"/>
              </w:rPr>
              <w:t>sistema nervoso</w:t>
            </w:r>
            <w:r w:rsidR="007E6A75" w:rsidRPr="009B7B2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="00AE5A31">
              <w:rPr>
                <w:rFonts w:asciiTheme="minorHAnsi" w:hAnsiTheme="minorHAnsi" w:cstheme="minorHAnsi"/>
                <w:sz w:val="20"/>
                <w:szCs w:val="20"/>
              </w:rPr>
              <w:t>Funzioni</w:t>
            </w:r>
            <w:r w:rsidR="009B7B25">
              <w:rPr>
                <w:rFonts w:asciiTheme="minorHAnsi" w:hAnsiTheme="minorHAnsi" w:cstheme="minorHAnsi"/>
                <w:sz w:val="20"/>
                <w:szCs w:val="20"/>
              </w:rPr>
              <w:t xml:space="preserve"> del</w:t>
            </w:r>
            <w:r w:rsidR="009B7B25" w:rsidRPr="009B7B25">
              <w:rPr>
                <w:rFonts w:asciiTheme="minorHAnsi" w:hAnsiTheme="minorHAnsi" w:cstheme="minorHAnsi"/>
                <w:sz w:val="20"/>
                <w:szCs w:val="20"/>
              </w:rPr>
              <w:t xml:space="preserve"> sistema masticatorio</w:t>
            </w:r>
            <w:r w:rsidR="009B7B25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9B7B25" w:rsidRPr="009B7B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masticazione, deglutizione</w:t>
            </w:r>
            <w:r w:rsidR="003358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</w:t>
            </w:r>
            <w:r w:rsidR="009B7B25" w:rsidRPr="009B7B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fonazione</w:t>
            </w:r>
            <w:r w:rsidR="003358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).</w:t>
            </w:r>
            <w:r w:rsidR="00AE5A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358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Fisiologia </w:t>
            </w:r>
            <w:r w:rsidR="00AE5A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dell’</w:t>
            </w:r>
            <w:r w:rsidR="009B7B25" w:rsidRPr="009B7B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articolazione temporomandibolare e </w:t>
            </w:r>
            <w:r w:rsidR="003358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dei </w:t>
            </w:r>
            <w:r w:rsidR="009B7B25" w:rsidRPr="009B7B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muscoli masticatori</w:t>
            </w:r>
            <w:r w:rsidR="00AE5A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1E6C934F" w14:textId="2CF65EA0" w:rsidR="009B7B25" w:rsidRPr="009B7B25" w:rsidRDefault="009B7B25" w:rsidP="006A0079">
            <w:pPr>
              <w:tabs>
                <w:tab w:val="left" w:pos="4262"/>
              </w:tabs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D408E" w:rsidRPr="00926E16" w14:paraId="21E3DE83" w14:textId="77777777" w:rsidTr="001B6774">
        <w:tc>
          <w:tcPr>
            <w:tcW w:w="9628" w:type="dxa"/>
            <w:gridSpan w:val="4"/>
            <w:shd w:val="clear" w:color="auto" w:fill="auto"/>
          </w:tcPr>
          <w:p w14:paraId="6F7E590B" w14:textId="77777777" w:rsidR="000B5879" w:rsidRPr="00926E16" w:rsidRDefault="000B5879" w:rsidP="000B5879">
            <w:pPr>
              <w:jc w:val="both"/>
              <w:rPr>
                <w:rFonts w:asciiTheme="minorHAnsi" w:hAnsiTheme="minorHAnsi" w:cstheme="majorHAnsi"/>
                <w:bCs/>
              </w:rPr>
            </w:pPr>
            <w:r w:rsidRPr="00926E16">
              <w:rPr>
                <w:rFonts w:asciiTheme="minorHAnsi" w:hAnsiTheme="minorHAnsi" w:cstheme="majorHAnsi"/>
                <w:b/>
                <w:bCs/>
              </w:rPr>
              <w:t>Obiettivi formativi</w:t>
            </w:r>
            <w:r w:rsidRPr="00926E16">
              <w:rPr>
                <w:rFonts w:asciiTheme="minorHAnsi" w:hAnsiTheme="minorHAnsi" w:cstheme="majorHAnsi"/>
                <w:bCs/>
              </w:rPr>
              <w:t xml:space="preserve">: </w:t>
            </w:r>
          </w:p>
          <w:p w14:paraId="6EBAE31B" w14:textId="77777777" w:rsidR="002316A4" w:rsidRDefault="006A0079" w:rsidP="009B7B25">
            <w:pPr>
              <w:tabs>
                <w:tab w:val="left" w:pos="4262"/>
              </w:tabs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A0079">
              <w:rPr>
                <w:rFonts w:asciiTheme="minorHAnsi" w:hAnsiTheme="minorHAnsi" w:cstheme="minorHAnsi"/>
                <w:sz w:val="20"/>
                <w:szCs w:val="20"/>
              </w:rPr>
              <w:t xml:space="preserve">L’insegnamento si propone di fornire agli studenti le nozioni di base relative al funzionamento </w:t>
            </w:r>
            <w:r w:rsidR="00D7265F">
              <w:rPr>
                <w:rFonts w:asciiTheme="minorHAnsi" w:hAnsiTheme="minorHAnsi" w:cstheme="minorHAnsi"/>
                <w:sz w:val="20"/>
                <w:szCs w:val="20"/>
              </w:rPr>
              <w:t xml:space="preserve">integrato </w:t>
            </w:r>
            <w:r w:rsidRPr="006A0079">
              <w:rPr>
                <w:rFonts w:asciiTheme="minorHAnsi" w:hAnsiTheme="minorHAnsi" w:cstheme="minorHAnsi"/>
                <w:sz w:val="20"/>
                <w:szCs w:val="20"/>
              </w:rPr>
              <w:t>di cellule, organi e sistemi dell’organismo, prendendo anche in considerazione le relazioni (ai diversi livelli) fra struttura e funzione</w:t>
            </w:r>
            <w:r w:rsidR="009B7B25">
              <w:rPr>
                <w:rFonts w:asciiTheme="minorHAnsi" w:hAnsiTheme="minorHAnsi" w:cstheme="minorHAnsi"/>
                <w:sz w:val="20"/>
                <w:szCs w:val="20"/>
              </w:rPr>
              <w:t>, con un</w:t>
            </w:r>
            <w:r w:rsidR="00AE5A31">
              <w:rPr>
                <w:rFonts w:asciiTheme="minorHAnsi" w:hAnsiTheme="minorHAnsi" w:cstheme="minorHAnsi"/>
                <w:sz w:val="20"/>
                <w:szCs w:val="20"/>
              </w:rPr>
              <w:t>o specifico e più dettagliato interesse per la fisiologia masticatoria.</w:t>
            </w:r>
          </w:p>
          <w:p w14:paraId="3A2B157B" w14:textId="349202E0" w:rsidR="00AE5A31" w:rsidRPr="002316A4" w:rsidRDefault="00AE5A31" w:rsidP="009B7B25">
            <w:pPr>
              <w:tabs>
                <w:tab w:val="left" w:pos="4262"/>
              </w:tabs>
              <w:adjustRightInd w:val="0"/>
              <w:rPr>
                <w:rFonts w:asciiTheme="minorHAnsi" w:hAnsiTheme="minorHAnsi" w:cstheme="majorHAnsi"/>
                <w:color w:val="5B9BD5" w:themeColor="accent1"/>
              </w:rPr>
            </w:pPr>
          </w:p>
        </w:tc>
      </w:tr>
      <w:tr w:rsidR="006D408E" w:rsidRPr="00926E16" w14:paraId="791A8138" w14:textId="77777777" w:rsidTr="000A6A71">
        <w:trPr>
          <w:trHeight w:val="517"/>
        </w:trPr>
        <w:tc>
          <w:tcPr>
            <w:tcW w:w="9628" w:type="dxa"/>
            <w:gridSpan w:val="4"/>
            <w:shd w:val="clear" w:color="auto" w:fill="auto"/>
          </w:tcPr>
          <w:p w14:paraId="493522D0" w14:textId="7812DEC2" w:rsidR="006D408E" w:rsidRPr="00C55919" w:rsidRDefault="006D408E" w:rsidP="000A6A71">
            <w:pPr>
              <w:rPr>
                <w:rFonts w:asciiTheme="minorHAnsi" w:hAnsiTheme="minorHAnsi" w:cstheme="majorHAnsi"/>
                <w:bCs/>
              </w:rPr>
            </w:pPr>
            <w:r w:rsidRPr="00C55919">
              <w:rPr>
                <w:rFonts w:asciiTheme="minorHAnsi" w:hAnsiTheme="minorHAnsi" w:cstheme="majorHAnsi"/>
                <w:b/>
                <w:bCs/>
              </w:rPr>
              <w:t>Propedeuticità in ingresso:</w:t>
            </w:r>
          </w:p>
          <w:p w14:paraId="03E7967A" w14:textId="77777777" w:rsidR="000D0847" w:rsidRDefault="000D0847" w:rsidP="000D0847">
            <w:pPr>
              <w:pStyle w:val="Testo1NR"/>
              <w:ind w:firstLine="142"/>
            </w:pPr>
            <w:r w:rsidRPr="008F4276">
              <w:t>C.I. Biochimica e Biologia, C.I. Anatomia umana, Fisica applicata</w:t>
            </w:r>
          </w:p>
          <w:p w14:paraId="16855FA1" w14:textId="77777777" w:rsidR="006D408E" w:rsidRPr="00C55919" w:rsidRDefault="006D408E" w:rsidP="000A6A71">
            <w:pPr>
              <w:rPr>
                <w:rFonts w:asciiTheme="minorHAnsi" w:hAnsiTheme="minorHAnsi" w:cstheme="majorHAnsi"/>
                <w:bCs/>
              </w:rPr>
            </w:pPr>
          </w:p>
          <w:p w14:paraId="15B263B4" w14:textId="77777777" w:rsidR="006D408E" w:rsidRPr="00C55919" w:rsidRDefault="006D408E" w:rsidP="000A6A71">
            <w:pPr>
              <w:rPr>
                <w:rFonts w:asciiTheme="minorHAnsi" w:hAnsiTheme="minorHAnsi" w:cstheme="majorHAnsi"/>
                <w:b/>
                <w:bCs/>
              </w:rPr>
            </w:pPr>
            <w:r w:rsidRPr="00C55919">
              <w:rPr>
                <w:rFonts w:asciiTheme="minorHAnsi" w:hAnsiTheme="minorHAnsi" w:cstheme="majorHAnsi"/>
                <w:b/>
                <w:bCs/>
              </w:rPr>
              <w:t>Propedeuticità in uscita:</w:t>
            </w:r>
          </w:p>
          <w:p w14:paraId="77A7BD6A" w14:textId="4D76FD6C" w:rsidR="006D408E" w:rsidRPr="00C55919" w:rsidRDefault="005B656D" w:rsidP="000A6A71">
            <w:pPr>
              <w:rPr>
                <w:rFonts w:asciiTheme="minorHAnsi" w:hAnsiTheme="minorHAnsi" w:cstheme="majorHAnsi"/>
                <w:b/>
                <w:bCs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PATOLOGIA GENERALE</w:t>
            </w:r>
          </w:p>
        </w:tc>
      </w:tr>
      <w:tr w:rsidR="006D408E" w:rsidRPr="00926E16" w14:paraId="40679387" w14:textId="77777777" w:rsidTr="001B6774">
        <w:tc>
          <w:tcPr>
            <w:tcW w:w="9628" w:type="dxa"/>
            <w:gridSpan w:val="4"/>
            <w:shd w:val="clear" w:color="auto" w:fill="auto"/>
          </w:tcPr>
          <w:p w14:paraId="08DC28F9" w14:textId="383B1793" w:rsidR="006D408E" w:rsidRPr="006C05FC" w:rsidRDefault="00832241" w:rsidP="000A6A71">
            <w:pPr>
              <w:rPr>
                <w:rFonts w:asciiTheme="minorHAnsi" w:hAnsiTheme="minorHAnsi" w:cstheme="majorHAnsi"/>
                <w:b/>
              </w:rPr>
            </w:pPr>
            <w:r w:rsidRPr="006C05FC">
              <w:rPr>
                <w:rFonts w:asciiTheme="minorHAnsi" w:hAnsiTheme="minorHAnsi" w:cstheme="majorHAnsi"/>
                <w:b/>
              </w:rPr>
              <w:t>Tipologia degli esami e delle altre prove di verifica del profitto</w:t>
            </w:r>
            <w:r w:rsidR="006D408E" w:rsidRPr="006C05FC">
              <w:rPr>
                <w:rFonts w:asciiTheme="minorHAnsi" w:hAnsiTheme="minorHAnsi" w:cstheme="majorHAnsi"/>
                <w:b/>
              </w:rPr>
              <w:t xml:space="preserve">: </w:t>
            </w:r>
          </w:p>
          <w:p w14:paraId="61E47508" w14:textId="676B202D" w:rsidR="006D408E" w:rsidRPr="006B4556" w:rsidRDefault="006B4556" w:rsidP="005059AB">
            <w:pPr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  <w:r w:rsidRPr="006B4556">
              <w:rPr>
                <w:rFonts w:asciiTheme="minorHAnsi" w:hAnsiTheme="minorHAnsi" w:cstheme="majorHAnsi"/>
                <w:sz w:val="20"/>
                <w:szCs w:val="20"/>
              </w:rPr>
              <w:t>Prova orale</w:t>
            </w:r>
          </w:p>
          <w:p w14:paraId="011C9407" w14:textId="1A8FCA8C" w:rsidR="001F538C" w:rsidRPr="00C55919" w:rsidRDefault="001F538C" w:rsidP="000A6A71">
            <w:pPr>
              <w:rPr>
                <w:rFonts w:asciiTheme="minorHAnsi" w:hAnsiTheme="minorHAnsi" w:cstheme="majorHAnsi"/>
                <w:b/>
                <w:bCs/>
              </w:rPr>
            </w:pPr>
          </w:p>
        </w:tc>
      </w:tr>
    </w:tbl>
    <w:p w14:paraId="4C1F6892" w14:textId="77777777" w:rsidR="000661D8" w:rsidRDefault="000661D8" w:rsidP="00C55919">
      <w:pPr>
        <w:jc w:val="both"/>
        <w:rPr>
          <w:rFonts w:asciiTheme="minorHAnsi" w:eastAsiaTheme="minorEastAsia" w:hAnsiTheme="minorHAnsi" w:cs="Lucida Sans Unicode"/>
          <w:b/>
          <w:color w:val="5B9BD5" w:themeColor="accent1"/>
          <w:sz w:val="20"/>
          <w:szCs w:val="20"/>
        </w:rPr>
      </w:pPr>
    </w:p>
    <w:sectPr w:rsidR="000661D8" w:rsidSect="00E106D7"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4EF18" w14:textId="77777777" w:rsidR="00D770F8" w:rsidRDefault="00D770F8" w:rsidP="00613240">
      <w:r>
        <w:separator/>
      </w:r>
    </w:p>
  </w:endnote>
  <w:endnote w:type="continuationSeparator" w:id="0">
    <w:p w14:paraId="572F8DD5" w14:textId="77777777" w:rsidR="00D770F8" w:rsidRDefault="00D770F8" w:rsidP="0061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57871" w14:textId="77777777" w:rsidR="00D770F8" w:rsidRDefault="00D770F8" w:rsidP="00613240">
      <w:r>
        <w:separator/>
      </w:r>
    </w:p>
  </w:footnote>
  <w:footnote w:type="continuationSeparator" w:id="0">
    <w:p w14:paraId="6FA2675C" w14:textId="77777777" w:rsidR="00D770F8" w:rsidRDefault="00D770F8" w:rsidP="00613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E55D" w14:textId="77777777" w:rsidR="00832241" w:rsidRDefault="00832241" w:rsidP="00E106D7">
    <w:pPr>
      <w:pStyle w:val="Intestazione"/>
    </w:pPr>
    <w:r>
      <w:rPr>
        <w:noProof/>
        <w:lang w:eastAsia="it-IT"/>
      </w:rPr>
      <w:drawing>
        <wp:inline distT="0" distB="0" distL="0" distR="0" wp14:anchorId="2C2B9DAF" wp14:editId="204D1E83">
          <wp:extent cx="720000" cy="720000"/>
          <wp:effectExtent l="0" t="0" r="4445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it-IT"/>
      </w:rPr>
      <w:drawing>
        <wp:inline distT="0" distB="0" distL="0" distR="0" wp14:anchorId="49985C8F" wp14:editId="7523B309">
          <wp:extent cx="712316" cy="7272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2316" cy="72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CCD59B" w14:textId="77777777" w:rsidR="00832241" w:rsidRDefault="00832241" w:rsidP="00E106D7">
    <w:pPr>
      <w:pStyle w:val="Intestazione"/>
    </w:pPr>
  </w:p>
  <w:p w14:paraId="2E94051E" w14:textId="77777777" w:rsidR="00832241" w:rsidRDefault="008322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72196"/>
    <w:multiLevelType w:val="hybridMultilevel"/>
    <w:tmpl w:val="D12047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E1F13"/>
    <w:multiLevelType w:val="hybridMultilevel"/>
    <w:tmpl w:val="91E45A28"/>
    <w:lvl w:ilvl="0" w:tplc="835257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454A3"/>
    <w:multiLevelType w:val="hybridMultilevel"/>
    <w:tmpl w:val="BED0BA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75308">
    <w:abstractNumId w:val="2"/>
  </w:num>
  <w:num w:numId="2" w16cid:durableId="1752696845">
    <w:abstractNumId w:val="0"/>
  </w:num>
  <w:num w:numId="3" w16cid:durableId="1398161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240"/>
    <w:rsid w:val="00016499"/>
    <w:rsid w:val="000661D8"/>
    <w:rsid w:val="0009700F"/>
    <w:rsid w:val="000A6A71"/>
    <w:rsid w:val="000B5879"/>
    <w:rsid w:val="000C227B"/>
    <w:rsid w:val="000D0847"/>
    <w:rsid w:val="000F192A"/>
    <w:rsid w:val="001101B3"/>
    <w:rsid w:val="00114DAD"/>
    <w:rsid w:val="00126D9B"/>
    <w:rsid w:val="0014457B"/>
    <w:rsid w:val="00156F8F"/>
    <w:rsid w:val="00167A57"/>
    <w:rsid w:val="001B6774"/>
    <w:rsid w:val="001F538C"/>
    <w:rsid w:val="001F6937"/>
    <w:rsid w:val="00215496"/>
    <w:rsid w:val="00220E83"/>
    <w:rsid w:val="002316A4"/>
    <w:rsid w:val="002751E6"/>
    <w:rsid w:val="002A4F7D"/>
    <w:rsid w:val="002B12FA"/>
    <w:rsid w:val="002C4C77"/>
    <w:rsid w:val="002D195F"/>
    <w:rsid w:val="002D448A"/>
    <w:rsid w:val="00305C24"/>
    <w:rsid w:val="00326F6A"/>
    <w:rsid w:val="003358E8"/>
    <w:rsid w:val="00336312"/>
    <w:rsid w:val="00364A5D"/>
    <w:rsid w:val="0037355D"/>
    <w:rsid w:val="00393BCF"/>
    <w:rsid w:val="00395E69"/>
    <w:rsid w:val="003D3F06"/>
    <w:rsid w:val="0040335E"/>
    <w:rsid w:val="004113B8"/>
    <w:rsid w:val="00423869"/>
    <w:rsid w:val="004830CF"/>
    <w:rsid w:val="004936A3"/>
    <w:rsid w:val="004C33A7"/>
    <w:rsid w:val="004D6B0A"/>
    <w:rsid w:val="005059AB"/>
    <w:rsid w:val="00512964"/>
    <w:rsid w:val="005228B1"/>
    <w:rsid w:val="00587BAC"/>
    <w:rsid w:val="005B208D"/>
    <w:rsid w:val="005B59EF"/>
    <w:rsid w:val="005B656D"/>
    <w:rsid w:val="005C3E1E"/>
    <w:rsid w:val="005F21F0"/>
    <w:rsid w:val="00607265"/>
    <w:rsid w:val="00613240"/>
    <w:rsid w:val="006216D6"/>
    <w:rsid w:val="00666BB9"/>
    <w:rsid w:val="0067345D"/>
    <w:rsid w:val="006A0079"/>
    <w:rsid w:val="006A5F4B"/>
    <w:rsid w:val="006B4556"/>
    <w:rsid w:val="006B658E"/>
    <w:rsid w:val="006C05FC"/>
    <w:rsid w:val="006C3A59"/>
    <w:rsid w:val="006D408E"/>
    <w:rsid w:val="006E173D"/>
    <w:rsid w:val="00744D58"/>
    <w:rsid w:val="00756838"/>
    <w:rsid w:val="007773C1"/>
    <w:rsid w:val="00787843"/>
    <w:rsid w:val="007909FA"/>
    <w:rsid w:val="007E6A75"/>
    <w:rsid w:val="00832241"/>
    <w:rsid w:val="008348C8"/>
    <w:rsid w:val="008358CB"/>
    <w:rsid w:val="008374BA"/>
    <w:rsid w:val="008416D5"/>
    <w:rsid w:val="008A38E7"/>
    <w:rsid w:val="008E0BA2"/>
    <w:rsid w:val="00926E16"/>
    <w:rsid w:val="009271F5"/>
    <w:rsid w:val="009351A7"/>
    <w:rsid w:val="00936B58"/>
    <w:rsid w:val="009B705D"/>
    <w:rsid w:val="009B7B25"/>
    <w:rsid w:val="009C0199"/>
    <w:rsid w:val="009F6733"/>
    <w:rsid w:val="00A060C9"/>
    <w:rsid w:val="00A11162"/>
    <w:rsid w:val="00A2055E"/>
    <w:rsid w:val="00A267C6"/>
    <w:rsid w:val="00A33355"/>
    <w:rsid w:val="00A7745D"/>
    <w:rsid w:val="00AA1AA8"/>
    <w:rsid w:val="00AB324B"/>
    <w:rsid w:val="00AE1CA7"/>
    <w:rsid w:val="00AE5A31"/>
    <w:rsid w:val="00AE7374"/>
    <w:rsid w:val="00AF4267"/>
    <w:rsid w:val="00B424C1"/>
    <w:rsid w:val="00B90E2B"/>
    <w:rsid w:val="00BE1EAB"/>
    <w:rsid w:val="00C0686C"/>
    <w:rsid w:val="00C26529"/>
    <w:rsid w:val="00C31592"/>
    <w:rsid w:val="00C32B17"/>
    <w:rsid w:val="00C458D8"/>
    <w:rsid w:val="00C55919"/>
    <w:rsid w:val="00C64CB8"/>
    <w:rsid w:val="00CA1DBF"/>
    <w:rsid w:val="00CC5E03"/>
    <w:rsid w:val="00CF0E48"/>
    <w:rsid w:val="00D25BCB"/>
    <w:rsid w:val="00D53FB4"/>
    <w:rsid w:val="00D7265F"/>
    <w:rsid w:val="00D770F8"/>
    <w:rsid w:val="00D8698C"/>
    <w:rsid w:val="00DA4335"/>
    <w:rsid w:val="00DA6DB9"/>
    <w:rsid w:val="00DD4210"/>
    <w:rsid w:val="00DF5D13"/>
    <w:rsid w:val="00E106D7"/>
    <w:rsid w:val="00E203F4"/>
    <w:rsid w:val="00E35B79"/>
    <w:rsid w:val="00E57FA1"/>
    <w:rsid w:val="00E913A3"/>
    <w:rsid w:val="00E93B7E"/>
    <w:rsid w:val="00EA5295"/>
    <w:rsid w:val="00EF1D16"/>
    <w:rsid w:val="00F00F83"/>
    <w:rsid w:val="00F0136B"/>
    <w:rsid w:val="00F426B3"/>
    <w:rsid w:val="00F44C26"/>
    <w:rsid w:val="00F45D08"/>
    <w:rsid w:val="00FD22FE"/>
    <w:rsid w:val="00FE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3F73F1"/>
  <w15:docId w15:val="{E599C969-6CCF-5B4A-859C-405F635B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3335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20" w:after="240"/>
      <w:outlineLvl w:val="0"/>
    </w:pPr>
    <w:rPr>
      <w:rFonts w:asciiTheme="minorHAnsi" w:eastAsiaTheme="minorEastAsia" w:hAnsiTheme="minorHAnsi" w:cstheme="minorBidi"/>
      <w:b/>
      <w:caps/>
      <w:color w:val="FFFFFF" w:themeColor="background1"/>
      <w:spacing w:val="15"/>
      <w:sz w:val="28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1324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240"/>
  </w:style>
  <w:style w:type="paragraph" w:styleId="Pidipagina">
    <w:name w:val="footer"/>
    <w:basedOn w:val="Normale"/>
    <w:link w:val="PidipaginaCarattere"/>
    <w:uiPriority w:val="99"/>
    <w:unhideWhenUsed/>
    <w:rsid w:val="006132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3240"/>
  </w:style>
  <w:style w:type="paragraph" w:styleId="Paragrafoelenco">
    <w:name w:val="List Paragraph"/>
    <w:basedOn w:val="Normale"/>
    <w:uiPriority w:val="34"/>
    <w:qFormat/>
    <w:rsid w:val="006132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F45D08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AA1AA8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CF0E48"/>
    <w:rPr>
      <w:i/>
      <w:iCs/>
    </w:rPr>
  </w:style>
  <w:style w:type="paragraph" w:customStyle="1" w:styleId="Default">
    <w:name w:val="Default"/>
    <w:rsid w:val="000F19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0BA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E0BA2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33355"/>
    <w:rPr>
      <w:rFonts w:eastAsiaTheme="minorEastAsia"/>
      <w:b/>
      <w:caps/>
      <w:color w:val="FFFFFF" w:themeColor="background1"/>
      <w:spacing w:val="15"/>
      <w:sz w:val="28"/>
      <w:shd w:val="clear" w:color="auto" w:fill="5B9BD5" w:themeFill="accent1"/>
    </w:rPr>
  </w:style>
  <w:style w:type="character" w:styleId="Rimandocommento">
    <w:name w:val="annotation reference"/>
    <w:basedOn w:val="Carpredefinitoparagrafo"/>
    <w:uiPriority w:val="99"/>
    <w:semiHidden/>
    <w:unhideWhenUsed/>
    <w:rsid w:val="002B12FA"/>
    <w:rPr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12FA"/>
    <w:pPr>
      <w:spacing w:after="0"/>
    </w:pPr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B12F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12F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12FA"/>
    <w:rPr>
      <w:rFonts w:ascii="Lucida Grande" w:eastAsia="Times New Roman" w:hAnsi="Lucida Grande" w:cs="Lucida Grande"/>
      <w:sz w:val="18"/>
      <w:szCs w:val="18"/>
      <w:lang w:eastAsia="it-IT"/>
    </w:rPr>
  </w:style>
  <w:style w:type="paragraph" w:customStyle="1" w:styleId="Testo1NR">
    <w:name w:val="Testo 1 NR"/>
    <w:basedOn w:val="Normale"/>
    <w:qFormat/>
    <w:rsid w:val="000D0847"/>
    <w:pPr>
      <w:widowControl w:val="0"/>
      <w:kinsoku w:val="0"/>
      <w:overflowPunct w:val="0"/>
      <w:autoSpaceDE w:val="0"/>
      <w:autoSpaceDN w:val="0"/>
      <w:adjustRightInd w:val="0"/>
      <w:ind w:left="-142"/>
      <w:jc w:val="both"/>
    </w:pPr>
    <w:rPr>
      <w:rFonts w:ascii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3982">
          <w:marLeft w:val="75"/>
          <w:marRight w:val="0"/>
          <w:marTop w:val="75"/>
          <w:marBottom w:val="0"/>
          <w:divBdr>
            <w:top w:val="single" w:sz="2" w:space="0" w:color="00CC66"/>
            <w:left w:val="single" w:sz="2" w:space="0" w:color="00CC66"/>
            <w:bottom w:val="single" w:sz="2" w:space="0" w:color="00CC66"/>
            <w:right w:val="single" w:sz="2" w:space="0" w:color="00CC66"/>
          </w:divBdr>
        </w:div>
        <w:div w:id="1113136651">
          <w:marLeft w:val="75"/>
          <w:marRight w:val="0"/>
          <w:marTop w:val="75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484932957">
          <w:marLeft w:val="75"/>
          <w:marRight w:val="0"/>
          <w:marTop w:val="3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508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4290">
          <w:marLeft w:val="75"/>
          <w:marRight w:val="0"/>
          <w:marTop w:val="75"/>
          <w:marBottom w:val="0"/>
          <w:divBdr>
            <w:top w:val="single" w:sz="2" w:space="0" w:color="00CC66"/>
            <w:left w:val="single" w:sz="2" w:space="0" w:color="00CC66"/>
            <w:bottom w:val="single" w:sz="2" w:space="0" w:color="00CC66"/>
            <w:right w:val="single" w:sz="2" w:space="0" w:color="00CC66"/>
          </w:divBdr>
        </w:div>
        <w:div w:id="11301403">
          <w:marLeft w:val="75"/>
          <w:marRight w:val="0"/>
          <w:marTop w:val="75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652637857">
          <w:marLeft w:val="75"/>
          <w:marRight w:val="0"/>
          <w:marTop w:val="3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8207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0017">
          <w:marLeft w:val="75"/>
          <w:marRight w:val="0"/>
          <w:marTop w:val="75"/>
          <w:marBottom w:val="0"/>
          <w:divBdr>
            <w:top w:val="single" w:sz="2" w:space="0" w:color="00CC66"/>
            <w:left w:val="single" w:sz="2" w:space="0" w:color="00CC66"/>
            <w:bottom w:val="single" w:sz="2" w:space="0" w:color="00CC66"/>
            <w:right w:val="single" w:sz="2" w:space="0" w:color="00CC66"/>
          </w:divBdr>
        </w:div>
        <w:div w:id="1785071652">
          <w:marLeft w:val="75"/>
          <w:marRight w:val="0"/>
          <w:marTop w:val="75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766461202">
          <w:marLeft w:val="75"/>
          <w:marRight w:val="0"/>
          <w:marTop w:val="3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9485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70146">
          <w:marLeft w:val="75"/>
          <w:marRight w:val="0"/>
          <w:marTop w:val="75"/>
          <w:marBottom w:val="0"/>
          <w:divBdr>
            <w:top w:val="single" w:sz="2" w:space="0" w:color="00CC66"/>
            <w:left w:val="single" w:sz="2" w:space="0" w:color="00CC66"/>
            <w:bottom w:val="single" w:sz="2" w:space="0" w:color="00CC66"/>
            <w:right w:val="single" w:sz="2" w:space="0" w:color="00CC66"/>
          </w:divBdr>
        </w:div>
        <w:div w:id="1912353777">
          <w:marLeft w:val="75"/>
          <w:marRight w:val="0"/>
          <w:marTop w:val="75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003970028">
          <w:marLeft w:val="75"/>
          <w:marRight w:val="0"/>
          <w:marTop w:val="3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1147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0819">
          <w:marLeft w:val="75"/>
          <w:marRight w:val="0"/>
          <w:marTop w:val="75"/>
          <w:marBottom w:val="0"/>
          <w:divBdr>
            <w:top w:val="single" w:sz="2" w:space="0" w:color="00CC66"/>
            <w:left w:val="single" w:sz="2" w:space="0" w:color="00CC66"/>
            <w:bottom w:val="single" w:sz="2" w:space="0" w:color="00CC66"/>
            <w:right w:val="single" w:sz="2" w:space="0" w:color="00CC66"/>
          </w:divBdr>
        </w:div>
        <w:div w:id="1499492719">
          <w:marLeft w:val="75"/>
          <w:marRight w:val="0"/>
          <w:marTop w:val="75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238131133">
          <w:marLeft w:val="75"/>
          <w:marRight w:val="0"/>
          <w:marTop w:val="3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1495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6341">
          <w:marLeft w:val="75"/>
          <w:marRight w:val="0"/>
          <w:marTop w:val="75"/>
          <w:marBottom w:val="0"/>
          <w:divBdr>
            <w:top w:val="single" w:sz="2" w:space="0" w:color="00CC66"/>
            <w:left w:val="single" w:sz="2" w:space="0" w:color="00CC66"/>
            <w:bottom w:val="single" w:sz="2" w:space="0" w:color="00CC66"/>
            <w:right w:val="single" w:sz="2" w:space="0" w:color="00CC66"/>
          </w:divBdr>
        </w:div>
        <w:div w:id="1625044385">
          <w:marLeft w:val="75"/>
          <w:marRight w:val="0"/>
          <w:marTop w:val="75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959988165">
          <w:marLeft w:val="75"/>
          <w:marRight w:val="0"/>
          <w:marTop w:val="3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18196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5827">
          <w:marLeft w:val="75"/>
          <w:marRight w:val="0"/>
          <w:marTop w:val="75"/>
          <w:marBottom w:val="0"/>
          <w:divBdr>
            <w:top w:val="single" w:sz="2" w:space="0" w:color="00CC66"/>
            <w:left w:val="single" w:sz="2" w:space="0" w:color="00CC66"/>
            <w:bottom w:val="single" w:sz="2" w:space="0" w:color="00CC66"/>
            <w:right w:val="single" w:sz="2" w:space="0" w:color="00CC66"/>
          </w:divBdr>
        </w:div>
        <w:div w:id="699670308">
          <w:marLeft w:val="75"/>
          <w:marRight w:val="0"/>
          <w:marTop w:val="75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276862400">
          <w:marLeft w:val="75"/>
          <w:marRight w:val="0"/>
          <w:marTop w:val="3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18206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92513">
          <w:marLeft w:val="75"/>
          <w:marRight w:val="0"/>
          <w:marTop w:val="75"/>
          <w:marBottom w:val="0"/>
          <w:divBdr>
            <w:top w:val="single" w:sz="2" w:space="0" w:color="00CC66"/>
            <w:left w:val="single" w:sz="2" w:space="0" w:color="00CC66"/>
            <w:bottom w:val="single" w:sz="2" w:space="0" w:color="00CC66"/>
            <w:right w:val="single" w:sz="2" w:space="0" w:color="00CC66"/>
          </w:divBdr>
        </w:div>
        <w:div w:id="164588373">
          <w:marLeft w:val="75"/>
          <w:marRight w:val="0"/>
          <w:marTop w:val="75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017196709">
          <w:marLeft w:val="75"/>
          <w:marRight w:val="0"/>
          <w:marTop w:val="3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20065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9397">
          <w:marLeft w:val="75"/>
          <w:marRight w:val="0"/>
          <w:marTop w:val="75"/>
          <w:marBottom w:val="0"/>
          <w:divBdr>
            <w:top w:val="single" w:sz="2" w:space="0" w:color="00CC66"/>
            <w:left w:val="single" w:sz="2" w:space="0" w:color="00CC66"/>
            <w:bottom w:val="single" w:sz="2" w:space="0" w:color="00CC66"/>
            <w:right w:val="single" w:sz="2" w:space="0" w:color="00CC66"/>
          </w:divBdr>
        </w:div>
        <w:div w:id="349795404">
          <w:marLeft w:val="75"/>
          <w:marRight w:val="0"/>
          <w:marTop w:val="75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730689930">
          <w:marLeft w:val="75"/>
          <w:marRight w:val="0"/>
          <w:marTop w:val="3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2006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4612">
          <w:marLeft w:val="75"/>
          <w:marRight w:val="0"/>
          <w:marTop w:val="75"/>
          <w:marBottom w:val="0"/>
          <w:divBdr>
            <w:top w:val="single" w:sz="2" w:space="0" w:color="00CC66"/>
            <w:left w:val="single" w:sz="2" w:space="0" w:color="00CC66"/>
            <w:bottom w:val="single" w:sz="2" w:space="0" w:color="00CC66"/>
            <w:right w:val="single" w:sz="2" w:space="0" w:color="00CC66"/>
          </w:divBdr>
        </w:div>
        <w:div w:id="2044553414">
          <w:marLeft w:val="75"/>
          <w:marRight w:val="0"/>
          <w:marTop w:val="75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209927539">
          <w:marLeft w:val="75"/>
          <w:marRight w:val="0"/>
          <w:marTop w:val="3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2125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EDB44F39CE8447B14C5B854414725C" ma:contentTypeVersion="0" ma:contentTypeDescription="Creare un nuovo documento." ma:contentTypeScope="" ma:versionID="928e2ab5186d1c3bc19be33e0e2fc2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18ecb8a1d69923bff2338ad8a1ae48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99217F-1F81-4314-A39F-5FECAF158D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54CBCC-6D71-4886-873E-41D223CF10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C0E8D8-C7E6-4326-ACCB-D84C04FDA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D'Imperio</dc:creator>
  <cp:keywords/>
  <dc:description/>
  <cp:lastModifiedBy>MARCELLA DONATO</cp:lastModifiedBy>
  <cp:revision>7</cp:revision>
  <cp:lastPrinted>2021-09-11T13:14:00Z</cp:lastPrinted>
  <dcterms:created xsi:type="dcterms:W3CDTF">2023-07-23T12:58:00Z</dcterms:created>
  <dcterms:modified xsi:type="dcterms:W3CDTF">2023-07-27T13:46:00Z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0x010100A6EDB44F39CE8447B14C5B854414725C</vt:lpwstr>
  </property>
  <property fmtid="{D5CDD505-2E9C-101B-9397-08002B2CF9AE}" pid="3" name="MSIP_Label_2ad0b24d-6422-44b0-b3de-abb3a9e8c81a_Enabled">
    <vt:lpwstr>true</vt:lpwstr>
  </property>
  <property fmtid="{D5CDD505-2E9C-101B-9397-08002B2CF9AE}" pid="4" name="MSIP_Label_2ad0b24d-6422-44b0-b3de-abb3a9e8c81a_SetDate">
    <vt:lpwstr>2023-06-29T14:12:29Z</vt:lpwstr>
  </property>
  <property fmtid="{D5CDD505-2E9C-101B-9397-08002B2CF9AE}" pid="5" name="MSIP_Label_2ad0b24d-6422-44b0-b3de-abb3a9e8c81a_Method">
    <vt:lpwstr>Standard</vt:lpwstr>
  </property>
  <property fmtid="{D5CDD505-2E9C-101B-9397-08002B2CF9AE}" pid="6" name="MSIP_Label_2ad0b24d-6422-44b0-b3de-abb3a9e8c81a_Name">
    <vt:lpwstr>defa4170-0d19-0005-0004-bc88714345d2</vt:lpwstr>
  </property>
  <property fmtid="{D5CDD505-2E9C-101B-9397-08002B2CF9AE}" pid="7" name="MSIP_Label_2ad0b24d-6422-44b0-b3de-abb3a9e8c81a_SiteId">
    <vt:lpwstr>2fcfe26a-bb62-46b0-b1e3-28f9da0c45fd</vt:lpwstr>
  </property>
  <property fmtid="{D5CDD505-2E9C-101B-9397-08002B2CF9AE}" pid="8" name="MSIP_Label_2ad0b24d-6422-44b0-b3de-abb3a9e8c81a_ActionId">
    <vt:lpwstr>0aec3004-1a58-4bd3-8a81-d29f00706166</vt:lpwstr>
  </property>
  <property fmtid="{D5CDD505-2E9C-101B-9397-08002B2CF9AE}" pid="9" name="MSIP_Label_2ad0b24d-6422-44b0-b3de-abb3a9e8c81a_ContentBits">
    <vt:lpwstr>0</vt:lpwstr>
  </property>
</Properties>
</file>